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59E79" w14:textId="401A848C" w:rsidR="00CC40B2" w:rsidRPr="00A945FF" w:rsidRDefault="0023242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18"/>
          <w:lang w:val="en-US"/>
        </w:rPr>
      </w:pPr>
      <w:r>
        <w:rPr>
          <w:rFonts w:asciiTheme="majorBidi" w:hAnsiTheme="majorBidi" w:cstheme="majorBidi"/>
          <w:b/>
          <w:color w:val="000000"/>
          <w:sz w:val="18"/>
          <w:lang w:val="en-US"/>
        </w:rPr>
        <w:t>I</w:t>
      </w:r>
      <w:bookmarkStart w:id="0" w:name="_GoBack"/>
      <w:bookmarkEnd w:id="0"/>
      <w:r w:rsidR="00A945FF" w:rsidRPr="00A945FF">
        <w:rPr>
          <w:rFonts w:asciiTheme="majorBidi" w:hAnsiTheme="majorBidi" w:cstheme="majorBidi"/>
          <w:b/>
          <w:color w:val="000000"/>
          <w:sz w:val="18"/>
          <w:lang w:val="en-US"/>
        </w:rPr>
        <w:t>STANBUL MEDIPOL UNIVERSITY</w:t>
      </w:r>
    </w:p>
    <w:p w14:paraId="635D53B5" w14:textId="77777777" w:rsidR="00CC40B2" w:rsidRPr="00A945FF" w:rsidRDefault="00A945F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18"/>
          <w:lang w:val="en-US"/>
        </w:rPr>
      </w:pPr>
      <w:r w:rsidRPr="00A945FF">
        <w:rPr>
          <w:rFonts w:asciiTheme="majorBidi" w:hAnsiTheme="majorBidi" w:cstheme="majorBidi"/>
          <w:b/>
          <w:color w:val="000000"/>
          <w:sz w:val="18"/>
          <w:lang w:val="en-US"/>
        </w:rPr>
        <w:t>TO THE DEPARTMENT OF LIBRARY AND DOCUMENTATION</w:t>
      </w:r>
    </w:p>
    <w:p w14:paraId="0E613919" w14:textId="7AEFFD91" w:rsidR="00CC40B2" w:rsidRDefault="00A945FF" w:rsidP="00A945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Bidi" w:hAnsiTheme="majorBidi" w:cstheme="majorBidi"/>
          <w:color w:val="000000"/>
          <w:sz w:val="18"/>
          <w:lang w:val="en-US"/>
        </w:rPr>
      </w:pPr>
      <w:r w:rsidRPr="00A945FF">
        <w:rPr>
          <w:rFonts w:asciiTheme="majorBidi" w:hAnsiTheme="majorBidi" w:cstheme="majorBidi"/>
          <w:color w:val="000000"/>
          <w:sz w:val="18"/>
          <w:lang w:val="en-US"/>
        </w:rPr>
        <w:t xml:space="preserve">I would like to benefit from the Istanbul </w:t>
      </w:r>
      <w:proofErr w:type="spellStart"/>
      <w:r w:rsidRPr="00A945FF">
        <w:rPr>
          <w:rFonts w:asciiTheme="majorBidi" w:hAnsiTheme="majorBidi" w:cstheme="majorBidi"/>
          <w:color w:val="000000"/>
          <w:sz w:val="18"/>
          <w:lang w:val="en-US"/>
        </w:rPr>
        <w:t>Medipol</w:t>
      </w:r>
      <w:proofErr w:type="spellEnd"/>
      <w:r w:rsidRPr="00A945FF">
        <w:rPr>
          <w:rFonts w:asciiTheme="majorBidi" w:hAnsiTheme="majorBidi" w:cstheme="majorBidi"/>
          <w:color w:val="000000"/>
          <w:sz w:val="18"/>
          <w:lang w:val="en-US"/>
        </w:rPr>
        <w:t xml:space="preserve"> University Library as an "external user"</w:t>
      </w:r>
    </w:p>
    <w:p w14:paraId="63DFADFE" w14:textId="77777777" w:rsidR="00A945FF" w:rsidRPr="00A945FF" w:rsidRDefault="00A945FF" w:rsidP="00A945F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Bidi" w:hAnsiTheme="majorBidi" w:cstheme="majorBidi"/>
          <w:color w:val="000000"/>
          <w:sz w:val="18"/>
          <w:lang w:val="en-US"/>
        </w:rPr>
      </w:pPr>
    </w:p>
    <w:p w14:paraId="42D82E9A" w14:textId="77777777" w:rsidR="00CC40B2" w:rsidRPr="00A945FF" w:rsidRDefault="00A945FF" w:rsidP="00A945FF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  <w:color w:val="000000"/>
          <w:sz w:val="18"/>
          <w:lang w:val="en-US"/>
        </w:rPr>
      </w:pPr>
      <w:proofErr w:type="gramStart"/>
      <w:r w:rsidRPr="00A945FF">
        <w:rPr>
          <w:rFonts w:asciiTheme="majorBidi" w:hAnsiTheme="majorBidi" w:cstheme="majorBidi"/>
          <w:color w:val="000000"/>
          <w:sz w:val="18"/>
          <w:lang w:val="en-US"/>
        </w:rPr>
        <w:t>for</w:t>
      </w:r>
      <w:proofErr w:type="gramEnd"/>
      <w:r w:rsidRPr="00A945FF">
        <w:rPr>
          <w:rFonts w:asciiTheme="majorBidi" w:hAnsiTheme="majorBidi" w:cstheme="majorBidi"/>
          <w:color w:val="000000"/>
          <w:sz w:val="18"/>
          <w:lang w:val="en-US"/>
        </w:rPr>
        <w:t xml:space="preserve"> the purpose of.................................................... between the dates.....................................</w:t>
      </w:r>
    </w:p>
    <w:p w14:paraId="7A809E76" w14:textId="77777777" w:rsidR="00CC40B2" w:rsidRPr="00A945FF" w:rsidRDefault="00CC40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lang w:val="en-US"/>
        </w:rPr>
      </w:pPr>
    </w:p>
    <w:p w14:paraId="334C10E0" w14:textId="77777777" w:rsidR="00CC40B2" w:rsidRPr="00A945FF" w:rsidRDefault="00CC40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lang w:val="en-US"/>
        </w:rPr>
      </w:pPr>
    </w:p>
    <w:p w14:paraId="08302C88" w14:textId="2595F143" w:rsidR="00CC40B2" w:rsidRPr="00A945FF" w:rsidRDefault="00A945F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Bidi" w:hAnsiTheme="majorBidi" w:cstheme="majorBidi"/>
          <w:color w:val="000000"/>
          <w:sz w:val="18"/>
          <w:lang w:val="en-US"/>
        </w:rPr>
      </w:pPr>
      <w:r w:rsidRPr="00A945FF">
        <w:rPr>
          <w:rFonts w:asciiTheme="majorBidi" w:hAnsiTheme="majorBidi" w:cstheme="majorBidi"/>
          <w:color w:val="000000"/>
          <w:sz w:val="18"/>
          <w:lang w:val="en-US"/>
        </w:rPr>
        <w:t xml:space="preserve">I kindly request the necessary action to </w:t>
      </w:r>
      <w:proofErr w:type="gramStart"/>
      <w:r w:rsidRPr="00A945FF">
        <w:rPr>
          <w:rFonts w:asciiTheme="majorBidi" w:hAnsiTheme="majorBidi" w:cstheme="majorBidi"/>
          <w:color w:val="000000"/>
          <w:sz w:val="18"/>
          <w:lang w:val="en-US"/>
        </w:rPr>
        <w:t>be taken</w:t>
      </w:r>
      <w:proofErr w:type="gramEnd"/>
      <w:r w:rsidRPr="00A945FF">
        <w:rPr>
          <w:rFonts w:asciiTheme="majorBidi" w:hAnsiTheme="majorBidi" w:cstheme="majorBidi"/>
          <w:color w:val="000000"/>
          <w:sz w:val="18"/>
          <w:lang w:val="en-US"/>
        </w:rPr>
        <w:t>.</w:t>
      </w:r>
    </w:p>
    <w:p w14:paraId="04556259" w14:textId="5AAA9CFD" w:rsidR="00CC40B2" w:rsidRPr="00A945FF" w:rsidRDefault="00CC40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Bidi" w:hAnsiTheme="majorBidi" w:cstheme="majorBidi"/>
          <w:color w:val="000000"/>
          <w:sz w:val="18"/>
          <w:lang w:val="en-US"/>
        </w:rPr>
      </w:pPr>
    </w:p>
    <w:p w14:paraId="5E5579A3" w14:textId="77777777" w:rsidR="00CC40B2" w:rsidRPr="00A945FF" w:rsidRDefault="00CC40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Bidi" w:hAnsiTheme="majorBidi" w:cstheme="majorBidi"/>
          <w:color w:val="000000"/>
          <w:sz w:val="18"/>
          <w:lang w:val="en-US"/>
        </w:rPr>
      </w:pPr>
    </w:p>
    <w:p w14:paraId="3B291800" w14:textId="77777777" w:rsidR="00CC40B2" w:rsidRPr="00A945FF" w:rsidRDefault="00A945F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18"/>
          <w:lang w:val="en-US"/>
        </w:rPr>
      </w:pPr>
      <w:r w:rsidRPr="00A945FF">
        <w:rPr>
          <w:rFonts w:asciiTheme="majorBidi" w:hAnsiTheme="majorBidi" w:cstheme="majorBidi"/>
          <w:b/>
          <w:color w:val="000000"/>
          <w:sz w:val="18"/>
          <w:lang w:val="en-US"/>
        </w:rPr>
        <w:t>.../.../20...</w:t>
      </w:r>
    </w:p>
    <w:p w14:paraId="328A937D" w14:textId="77777777" w:rsidR="00CC40B2" w:rsidRPr="00A945FF" w:rsidRDefault="00CC40B2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18"/>
          <w:lang w:val="en-US"/>
        </w:rPr>
      </w:pPr>
    </w:p>
    <w:p w14:paraId="0948F3F0" w14:textId="77777777" w:rsidR="00CC40B2" w:rsidRPr="00A945FF" w:rsidRDefault="00CC40B2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18"/>
          <w:lang w:val="en-US"/>
        </w:rPr>
      </w:pPr>
    </w:p>
    <w:p w14:paraId="66E35157" w14:textId="4EC2E347" w:rsidR="00CC40B2" w:rsidRPr="00A945FF" w:rsidRDefault="00A945FF">
      <w:pPr>
        <w:pStyle w:val="AralkYok"/>
        <w:jc w:val="right"/>
        <w:rPr>
          <w:rFonts w:asciiTheme="majorBidi" w:hAnsiTheme="majorBidi" w:cstheme="majorBidi"/>
          <w:sz w:val="18"/>
          <w:lang w:val="en-US"/>
        </w:rPr>
      </w:pPr>
      <w:r w:rsidRPr="00A945FF">
        <w:rPr>
          <w:rFonts w:asciiTheme="majorBidi" w:hAnsiTheme="majorBidi" w:cstheme="majorBidi"/>
          <w:b/>
          <w:color w:val="000000"/>
          <w:sz w:val="18"/>
          <w:lang w:val="en-US"/>
        </w:rPr>
        <w:t>Name-Surname Signature</w:t>
      </w:r>
    </w:p>
    <w:p w14:paraId="41937451" w14:textId="50E211AE" w:rsidR="00CC40B2" w:rsidRPr="00A945FF" w:rsidRDefault="00CC40B2">
      <w:pPr>
        <w:pStyle w:val="AralkYok"/>
        <w:jc w:val="right"/>
        <w:rPr>
          <w:rFonts w:asciiTheme="majorBidi" w:hAnsiTheme="majorBidi" w:cstheme="majorBidi"/>
          <w:sz w:val="18"/>
          <w:lang w:val="en-US"/>
        </w:rPr>
      </w:pPr>
    </w:p>
    <w:p w14:paraId="0BCD1A47" w14:textId="1028595B" w:rsidR="00CC40B2" w:rsidRPr="00A945FF" w:rsidRDefault="00A945FF">
      <w:pPr>
        <w:rPr>
          <w:rFonts w:asciiTheme="majorBidi" w:hAnsiTheme="majorBidi" w:cstheme="majorBidi"/>
          <w:sz w:val="18"/>
          <w:lang w:val="en-US"/>
        </w:rPr>
      </w:pPr>
      <w:r w:rsidRPr="00A945FF">
        <w:rPr>
          <w:rFonts w:asciiTheme="majorBidi" w:hAnsiTheme="majorBidi" w:cstheme="majorBidi"/>
          <w:sz w:val="18"/>
          <w:lang w:val="en-US"/>
        </w:rPr>
        <w:br w:type="page"/>
      </w:r>
    </w:p>
    <w:p w14:paraId="76F8A430" w14:textId="3BBFC51E" w:rsidR="00CC40B2" w:rsidRPr="00A945FF" w:rsidRDefault="00CC40B2">
      <w:pPr>
        <w:pStyle w:val="AralkYok"/>
        <w:rPr>
          <w:rFonts w:asciiTheme="majorBidi" w:hAnsiTheme="majorBidi" w:cstheme="majorBidi"/>
          <w:sz w:val="18"/>
          <w:lang w:val="en-US"/>
        </w:rPr>
      </w:pPr>
    </w:p>
    <w:p w14:paraId="46F9D728" w14:textId="79BFE967" w:rsidR="00CC40B2" w:rsidRPr="00A945FF" w:rsidRDefault="00CC40B2">
      <w:pPr>
        <w:pStyle w:val="AralkYok"/>
        <w:rPr>
          <w:rFonts w:asciiTheme="majorBidi" w:hAnsiTheme="majorBidi" w:cstheme="majorBidi"/>
          <w:sz w:val="18"/>
          <w:lang w:val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1"/>
        <w:gridCol w:w="6877"/>
      </w:tblGrid>
      <w:tr w:rsidR="00CC40B2" w:rsidRPr="00A945FF" w14:paraId="245280E4" w14:textId="77777777">
        <w:trPr>
          <w:trHeight w:val="7948"/>
        </w:trPr>
        <w:tc>
          <w:tcPr>
            <w:tcW w:w="2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D4E3EF" w14:textId="2A391274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ISTANBUL MEDIPOL UNIVERSITY</w:t>
            </w:r>
          </w:p>
          <w:p w14:paraId="28919566" w14:textId="3ED9E938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CENTRAL LIBRARY UTILIZATION RULES</w:t>
            </w:r>
          </w:p>
          <w:p w14:paraId="741D2612" w14:textId="77777777" w:rsidR="00CC40B2" w:rsidRPr="00A945FF" w:rsidRDefault="00CC4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lang w:val="en-US"/>
              </w:rPr>
            </w:pPr>
          </w:p>
          <w:p w14:paraId="1D4A6D56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>❖ Our external users who will use the library for research purposes are only academicians who work as faculty members.</w:t>
            </w:r>
          </w:p>
          <w:p w14:paraId="4B514C31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>❖ Our external users cannot benefit from the lending service and cannot take any materials out of the library.</w:t>
            </w:r>
          </w:p>
          <w:p w14:paraId="08E4C660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>❖ Users can access databases from computers on campus. They cannot provide off-campus access.</w:t>
            </w:r>
          </w:p>
          <w:p w14:paraId="4B9B0ACB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 xml:space="preserve">❖ Legal proceedings </w:t>
            </w:r>
            <w:proofErr w:type="gramStart"/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>are initiated</w:t>
            </w:r>
            <w:proofErr w:type="gramEnd"/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 xml:space="preserve"> against users who damage any kind of material in the library and / or attempt to remove unauthorized material out of the library.</w:t>
            </w:r>
          </w:p>
          <w:p w14:paraId="15F9F73F" w14:textId="668E44BD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 xml:space="preserve">❖ No group work </w:t>
            </w:r>
            <w:r>
              <w:rPr>
                <w:rFonts w:asciiTheme="majorBidi" w:hAnsiTheme="majorBidi"/>
                <w:color w:val="000000"/>
                <w:sz w:val="18"/>
                <w:lang w:val="en-US"/>
              </w:rPr>
              <w:t>or</w:t>
            </w:r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 xml:space="preserve"> no audible work outside the designated areas </w:t>
            </w:r>
            <w:proofErr w:type="gramStart"/>
            <w:r>
              <w:rPr>
                <w:rFonts w:asciiTheme="majorBidi" w:hAnsiTheme="majorBidi"/>
                <w:color w:val="000000"/>
                <w:sz w:val="18"/>
                <w:lang w:val="en-US"/>
              </w:rPr>
              <w:t>is</w:t>
            </w:r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 xml:space="preserve"> allowed</w:t>
            </w:r>
            <w:proofErr w:type="gramEnd"/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>.</w:t>
            </w:r>
          </w:p>
          <w:p w14:paraId="318EFC23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>❖ Users are obliged to protect the good with them. Library cannot be held responsible for any theft, disappearance, etc. that will occur.</w:t>
            </w:r>
          </w:p>
          <w:p w14:paraId="556B92CB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 xml:space="preserve">❖ One cannot enter into the library with food or closed bottles except for water, tobacco products </w:t>
            </w:r>
            <w:proofErr w:type="gramStart"/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>cannot be used</w:t>
            </w:r>
            <w:proofErr w:type="gramEnd"/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>.</w:t>
            </w:r>
          </w:p>
          <w:p w14:paraId="1AEB6BE9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 xml:space="preserve">❖ Nothing </w:t>
            </w:r>
            <w:proofErr w:type="gramStart"/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>is allowed to be recorded</w:t>
            </w:r>
            <w:proofErr w:type="gramEnd"/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 xml:space="preserve"> with devices such as camera, movie camera, etc. in the library without permission.</w:t>
            </w:r>
          </w:p>
          <w:p w14:paraId="54978E47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 xml:space="preserve">❖ Personal belongings </w:t>
            </w:r>
            <w:proofErr w:type="gramStart"/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>cannot be left</w:t>
            </w:r>
            <w:proofErr w:type="gramEnd"/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 xml:space="preserve"> in desks or individual study rooms.</w:t>
            </w:r>
          </w:p>
          <w:p w14:paraId="553A2251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lang w:val="en-US"/>
              </w:rPr>
            </w:pPr>
            <w:proofErr w:type="gramStart"/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>❖ The equipment (table, chair, etc.) in the library can only be moved by the staff</w:t>
            </w:r>
            <w:proofErr w:type="gramEnd"/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>.</w:t>
            </w:r>
          </w:p>
          <w:p w14:paraId="3243662D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 xml:space="preserve">❖ Talking on the mobile phones </w:t>
            </w:r>
            <w:proofErr w:type="gramStart"/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>is not allowed</w:t>
            </w:r>
            <w:proofErr w:type="gramEnd"/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 xml:space="preserve"> in the library. During the time in the library, mobile phones are set to silent mode.</w:t>
            </w:r>
          </w:p>
          <w:p w14:paraId="5EB3A3A3" w14:textId="59438F10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 xml:space="preserve">❖ If deemed necessary by the Department of Library and Documentation, the rules </w:t>
            </w:r>
            <w:proofErr w:type="gramStart"/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>may be revised</w:t>
            </w:r>
            <w:proofErr w:type="gramEnd"/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>.</w:t>
            </w:r>
          </w:p>
          <w:p w14:paraId="2C999582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/>
                <w:color w:val="000000"/>
                <w:sz w:val="18"/>
                <w:lang w:val="en-US"/>
              </w:rPr>
              <w:t>❖ All users are obliged to follow the library rules.</w:t>
            </w:r>
          </w:p>
          <w:p w14:paraId="1B096848" w14:textId="77777777" w:rsidR="00CC40B2" w:rsidRPr="00A945FF" w:rsidRDefault="00CC4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lang w:val="en-US"/>
              </w:rPr>
            </w:pPr>
          </w:p>
          <w:p w14:paraId="52F253A5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I agree to abide by the above rules.</w:t>
            </w:r>
          </w:p>
          <w:p w14:paraId="357FB157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Date:</w:t>
            </w:r>
          </w:p>
          <w:p w14:paraId="7EC32C9F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Name-Surname :</w:t>
            </w:r>
          </w:p>
          <w:p w14:paraId="2093BDAF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Signature:</w:t>
            </w:r>
          </w:p>
        </w:tc>
        <w:tc>
          <w:tcPr>
            <w:tcW w:w="2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E0A808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EXTERNAL USER IDENTITY INFORMATION</w:t>
            </w:r>
          </w:p>
          <w:p w14:paraId="6B9B235B" w14:textId="77777777" w:rsidR="00CC40B2" w:rsidRPr="00A945FF" w:rsidRDefault="00CC4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lang w:val="en-US"/>
              </w:rPr>
            </w:pPr>
          </w:p>
          <w:p w14:paraId="39A83BD7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NAME:</w:t>
            </w:r>
          </w:p>
          <w:p w14:paraId="060C8299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SURNAME:</w:t>
            </w:r>
          </w:p>
          <w:p w14:paraId="28FAD2BE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GENDER:</w:t>
            </w:r>
          </w:p>
          <w:p w14:paraId="39738E7A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ADDRESS:</w:t>
            </w:r>
          </w:p>
          <w:p w14:paraId="212DB4CA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PHONE:</w:t>
            </w:r>
          </w:p>
          <w:p w14:paraId="717D7462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PLACE OF BIRTH / DATE OF BIRTH:</w:t>
            </w:r>
          </w:p>
          <w:p w14:paraId="74E6CCFC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TR IDENTIFICATION NO:</w:t>
            </w:r>
          </w:p>
          <w:p w14:paraId="5552C347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i/>
                <w:iCs/>
                <w:color w:val="000000"/>
                <w:sz w:val="18"/>
                <w:lang w:val="en-US"/>
              </w:rPr>
              <w:t>IF HE/SHE IS AN EMPLOYED PERSON</w:t>
            </w:r>
          </w:p>
          <w:p w14:paraId="631A4BA4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INSTITUTION NAME:</w:t>
            </w:r>
          </w:p>
          <w:p w14:paraId="02D4AC0C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ADDRESS:</w:t>
            </w:r>
          </w:p>
          <w:p w14:paraId="33D8F731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PHONE:</w:t>
            </w:r>
          </w:p>
          <w:p w14:paraId="258FDA70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TITLE:</w:t>
            </w:r>
          </w:p>
          <w:p w14:paraId="1ABBB7AF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FUNCTION:</w:t>
            </w:r>
          </w:p>
          <w:p w14:paraId="2E826282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i/>
                <w:iCs/>
                <w:color w:val="000000"/>
                <w:sz w:val="18"/>
                <w:lang w:val="en-US"/>
              </w:rPr>
              <w:t>IF HE/SHE IS A STUDENT</w:t>
            </w:r>
          </w:p>
          <w:p w14:paraId="5B09D5F7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UNIVERSITY / RESEARCH INSTITUTION:</w:t>
            </w:r>
          </w:p>
          <w:p w14:paraId="23623C2D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FACULTY / INSTITUTE:</w:t>
            </w:r>
          </w:p>
          <w:p w14:paraId="0AAB3CDA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DEPARTMENT:</w:t>
            </w:r>
          </w:p>
          <w:p w14:paraId="664A3B01" w14:textId="77777777" w:rsidR="00CC40B2" w:rsidRPr="00A945FF" w:rsidRDefault="00CC4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lang w:val="en-US"/>
              </w:rPr>
            </w:pPr>
          </w:p>
          <w:p w14:paraId="48C67DF7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color w:val="000000"/>
                <w:sz w:val="18"/>
                <w:lang w:val="en-US"/>
              </w:rPr>
              <w:t>Employees of the institution are required to submit a copy of their corporate identity and graduate and doctorate students are required to submit copy of their student ID or student certificates.</w:t>
            </w:r>
          </w:p>
          <w:p w14:paraId="01DB3617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color w:val="000000"/>
                <w:sz w:val="18"/>
                <w:lang w:val="en-US"/>
              </w:rPr>
              <w:t xml:space="preserve">Applicants with this form can benefit from the Library as an external user for </w:t>
            </w: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 xml:space="preserve">up to 1 (one) year. </w:t>
            </w:r>
            <w:r w:rsidRPr="00A945FF">
              <w:rPr>
                <w:rFonts w:asciiTheme="majorBidi" w:hAnsiTheme="majorBidi" w:cstheme="majorBidi"/>
                <w:color w:val="000000"/>
                <w:sz w:val="18"/>
                <w:lang w:val="en-US"/>
              </w:rPr>
              <w:t xml:space="preserve"> If necessary, the application </w:t>
            </w:r>
            <w:proofErr w:type="gramStart"/>
            <w:r w:rsidRPr="00A945FF">
              <w:rPr>
                <w:rFonts w:asciiTheme="majorBidi" w:hAnsiTheme="majorBidi" w:cstheme="majorBidi"/>
                <w:color w:val="000000"/>
                <w:sz w:val="18"/>
                <w:lang w:val="en-US"/>
              </w:rPr>
              <w:t>can be renewed</w:t>
            </w:r>
            <w:proofErr w:type="gramEnd"/>
            <w:r w:rsidRPr="00A945FF">
              <w:rPr>
                <w:rFonts w:asciiTheme="majorBidi" w:hAnsiTheme="majorBidi" w:cstheme="majorBidi"/>
                <w:color w:val="000000"/>
                <w:sz w:val="18"/>
                <w:lang w:val="en-US"/>
              </w:rPr>
              <w:t xml:space="preserve"> at the end of the period.</w:t>
            </w:r>
          </w:p>
          <w:p w14:paraId="51B6BD29" w14:textId="77777777" w:rsidR="00CC40B2" w:rsidRPr="00A945FF" w:rsidRDefault="00CC4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lang w:val="en-US"/>
              </w:rPr>
            </w:pPr>
          </w:p>
          <w:p w14:paraId="6A83BF90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THIS SECTION WILL BE FILLED BY THE DEPARTMENT OF LIBRARY AND DOCUMENTATION</w:t>
            </w:r>
          </w:p>
          <w:p w14:paraId="5B58D6D8" w14:textId="77777777" w:rsidR="00CC40B2" w:rsidRPr="00A945FF" w:rsidRDefault="00CC4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lang w:val="en-US"/>
              </w:rPr>
            </w:pPr>
          </w:p>
          <w:p w14:paraId="7A370D02" w14:textId="77777777" w:rsidR="00CC40B2" w:rsidRPr="00A945FF" w:rsidRDefault="00CC4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lang w:val="en-US"/>
              </w:rPr>
            </w:pPr>
          </w:p>
          <w:p w14:paraId="2CFAFF30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DATE OF MEMBERSHIP:</w:t>
            </w:r>
          </w:p>
          <w:p w14:paraId="341C98D9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MEMBERSHIP EXPIRATION DATE:</w:t>
            </w:r>
          </w:p>
          <w:p w14:paraId="48209074" w14:textId="77777777" w:rsidR="00CC40B2" w:rsidRPr="00A945FF" w:rsidRDefault="00A94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</w:pPr>
            <w:r w:rsidRPr="00A945FF">
              <w:rPr>
                <w:rFonts w:asciiTheme="majorBidi" w:hAnsiTheme="majorBidi" w:cstheme="majorBidi"/>
                <w:b/>
                <w:color w:val="000000"/>
                <w:sz w:val="18"/>
                <w:lang w:val="en-US"/>
              </w:rPr>
              <w:t>APPROVED BY:</w:t>
            </w:r>
          </w:p>
        </w:tc>
      </w:tr>
    </w:tbl>
    <w:p w14:paraId="526A0662" w14:textId="77777777" w:rsidR="00CC40B2" w:rsidRPr="00A945FF" w:rsidRDefault="00CC40B2">
      <w:pPr>
        <w:pStyle w:val="AralkYok"/>
        <w:rPr>
          <w:rFonts w:asciiTheme="majorBidi" w:hAnsiTheme="majorBidi" w:cstheme="majorBidi"/>
          <w:sz w:val="18"/>
          <w:lang w:val="en-US"/>
        </w:rPr>
      </w:pPr>
    </w:p>
    <w:sectPr w:rsidR="00CC40B2" w:rsidRPr="00A945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23"/>
    <w:rsid w:val="00053887"/>
    <w:rsid w:val="00176763"/>
    <w:rsid w:val="0023242B"/>
    <w:rsid w:val="0025419E"/>
    <w:rsid w:val="00371353"/>
    <w:rsid w:val="00386069"/>
    <w:rsid w:val="003A5D52"/>
    <w:rsid w:val="004B3302"/>
    <w:rsid w:val="00745C1A"/>
    <w:rsid w:val="007761CC"/>
    <w:rsid w:val="00823FB8"/>
    <w:rsid w:val="00841970"/>
    <w:rsid w:val="0091338B"/>
    <w:rsid w:val="00A945FF"/>
    <w:rsid w:val="00AB044E"/>
    <w:rsid w:val="00AC69B1"/>
    <w:rsid w:val="00B34D00"/>
    <w:rsid w:val="00C74608"/>
    <w:rsid w:val="00CC40B2"/>
    <w:rsid w:val="00DB32C8"/>
    <w:rsid w:val="00DE3C6A"/>
    <w:rsid w:val="00E1209F"/>
    <w:rsid w:val="00E30D23"/>
    <w:rsid w:val="00E46BBD"/>
    <w:rsid w:val="00F0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3507"/>
  <w15:chartTrackingRefBased/>
  <w15:docId w15:val="{B3046D99-3A41-41ED-9A59-9821359D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5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ALTUNOK</dc:creator>
  <cp:keywords/>
  <dc:description/>
  <cp:lastModifiedBy>ahmet kırtekin</cp:lastModifiedBy>
  <cp:revision>11</cp:revision>
  <dcterms:created xsi:type="dcterms:W3CDTF">2020-01-07T12:47:00Z</dcterms:created>
  <dcterms:modified xsi:type="dcterms:W3CDTF">2020-01-15T13:42:00Z</dcterms:modified>
</cp:coreProperties>
</file>